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B16A16">
        <w:rPr>
          <w:rFonts w:ascii="Times New Roman" w:eastAsia="Times New Roman" w:hAnsi="Times New Roman" w:cs="Times New Roman"/>
          <w:color w:val="000000" w:themeColor="text1"/>
        </w:rPr>
        <w:t>50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паспорт: </w:t>
      </w:r>
      <w:r>
        <w:rPr>
          <w:sz w:val="28"/>
          <w:szCs w:val="28"/>
          <w:lang w:bidi="ru-RU"/>
        </w:rPr>
        <w:t>***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A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849D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.07.2025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, по месту жительств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а: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12.02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12.7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шениях, врученного </w:t>
      </w:r>
      <w:r w:rsidRPr="00B16A16" w:rsidR="00426D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.05.2025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B16A16" w:rsidR="00426D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>09.10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штраф. В данном протоколе имеется собственноручная подпись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>от 12.02.2025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по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ч. 3 ст. 12.7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6D8F" w:rsidRPr="008F195B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ГПМ, согласно которой штраф по постановлению УИН </w:t>
      </w:r>
      <w:r>
        <w:rPr>
          <w:sz w:val="28"/>
          <w:szCs w:val="28"/>
          <w:lang w:bidi="ru-RU"/>
        </w:rPr>
        <w:t>***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12.02.2025</w:t>
      </w:r>
      <w:r w:rsidR="00B8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оплачен;</w:t>
      </w:r>
    </w:p>
    <w:p w:rsidR="00B849DB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сопроводительным письмом;</w:t>
      </w:r>
    </w:p>
    <w:p w:rsidR="00B849DB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отчетом об отслеживании отправления с почтовым идентификатором. 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</w:t>
      </w:r>
      <w:r w:rsidRPr="008F195B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 w:rsidRPr="008F195B">
        <w:rPr>
          <w:sz w:val="28"/>
          <w:szCs w:val="28"/>
        </w:rPr>
        <w:t xml:space="preserve"> КоАП РФ. Сумма административного штрафа вносится или перечисляется лицом, привлеченным к административной ответственности, в банк.</w:t>
      </w:r>
      <w:r>
        <w:rPr>
          <w:sz w:val="28"/>
          <w:szCs w:val="28"/>
        </w:rPr>
        <w:t xml:space="preserve"> 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B16A16" w:rsidR="00922C30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</w:rPr>
        <w:t xml:space="preserve">являлось </w:t>
      </w:r>
      <w:r w:rsidR="00B849DB">
        <w:rPr>
          <w:sz w:val="28"/>
          <w:szCs w:val="28"/>
        </w:rPr>
        <w:t>24.07</w:t>
      </w:r>
      <w:r w:rsidRPr="008F195B">
        <w:rPr>
          <w:sz w:val="28"/>
          <w:szCs w:val="28"/>
        </w:rPr>
        <w:t xml:space="preserve">.2025, штраф </w:t>
      </w:r>
      <w:r w:rsidRPr="008F195B">
        <w:rPr>
          <w:sz w:val="28"/>
          <w:szCs w:val="28"/>
        </w:rPr>
        <w:t>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B16A16" w:rsidR="00922C30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</w:t>
      </w:r>
      <w:r w:rsidRPr="008F195B">
        <w:rPr>
          <w:sz w:val="28"/>
          <w:szCs w:val="28"/>
          <w:lang w:eastAsia="ru-RU"/>
        </w:rPr>
        <w:t>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B16A16" w:rsidR="00922C30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820672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 w:rsidR="00F47F7D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Учитывая установленные обс</w:t>
      </w:r>
      <w:r w:rsidRPr="00820672">
        <w:rPr>
          <w:sz w:val="28"/>
          <w:szCs w:val="28"/>
          <w:lang w:eastAsia="ar-SA"/>
        </w:rPr>
        <w:t xml:space="preserve">тоятельства, судья считает необходимым назначить </w:t>
      </w:r>
      <w:r w:rsidRPr="00B16A16" w:rsidR="00922C30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16A16" w:rsidR="00922C3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змере суммы неуплаченного штрафа, что в денежном выражении составляет </w:t>
      </w:r>
      <w:r w:rsidR="00922C30">
        <w:rPr>
          <w:rFonts w:ascii="Times New Roman" w:eastAsia="Times New Roman" w:hAnsi="Times New Roman" w:cs="Times New Roman"/>
          <w:sz w:val="28"/>
          <w:szCs w:val="28"/>
          <w:lang w:eastAsia="ar-SA"/>
        </w:rPr>
        <w:t>6000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922C30" w:rsidR="00922C30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шестьдесят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Мансийскому автономному округу – Югре г. Ханты-Мансийск БИК: 007162163, 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922C30" w:rsidR="00922C30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0412365400055041782520128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785146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315CDD"/>
    <w:rsid w:val="00324FBE"/>
    <w:rsid w:val="003426EB"/>
    <w:rsid w:val="003837AC"/>
    <w:rsid w:val="00416B66"/>
    <w:rsid w:val="00426D8F"/>
    <w:rsid w:val="004542D2"/>
    <w:rsid w:val="00464505"/>
    <w:rsid w:val="00471D34"/>
    <w:rsid w:val="004B501D"/>
    <w:rsid w:val="005B467F"/>
    <w:rsid w:val="005C6015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85146"/>
    <w:rsid w:val="007B7EB4"/>
    <w:rsid w:val="007E5F58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16A16"/>
    <w:rsid w:val="00B849DB"/>
    <w:rsid w:val="00BB42F2"/>
    <w:rsid w:val="00BD741E"/>
    <w:rsid w:val="00BD76D1"/>
    <w:rsid w:val="00BF2918"/>
    <w:rsid w:val="00C62D70"/>
    <w:rsid w:val="00C96C50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